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F1" w:rsidRDefault="00C16CF1" w:rsidP="00C3555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16CF1" w:rsidRDefault="00C16CF1" w:rsidP="00C3555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16CF1" w:rsidRDefault="00C16CF1" w:rsidP="00C3555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3555A" w:rsidRPr="00C3555A" w:rsidRDefault="00C3555A" w:rsidP="00C3555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C3555A">
        <w:rPr>
          <w:rFonts w:ascii="Calibri" w:eastAsia="Calibri" w:hAnsi="Calibri" w:cs="Times New Roman"/>
        </w:rPr>
        <w:t>PRIMER TRIMESTRE</w:t>
      </w:r>
    </w:p>
    <w:p w:rsidR="00C3555A" w:rsidRDefault="00C16CF1" w:rsidP="00C3555A">
      <w:pPr>
        <w:spacing w:after="0" w:line="240" w:lineRule="auto"/>
        <w:rPr>
          <w:rFonts w:ascii="Calibri" w:eastAsia="Calibri" w:hAnsi="Calibri" w:cs="Times New Roman"/>
        </w:rPr>
      </w:pPr>
      <w:r>
        <w:rPr>
          <w:noProof/>
          <w:lang w:eastAsia="es-CO"/>
        </w:rPr>
        <w:drawing>
          <wp:inline distT="0" distB="0" distL="0" distR="0" wp14:anchorId="55914857" wp14:editId="7819FBEC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CF1" w:rsidRPr="00C3555A" w:rsidRDefault="00C16CF1" w:rsidP="00C16CF1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Calibri" w:eastAsia="Calibri" w:hAnsi="Calibri" w:cs="Times New Roman"/>
        </w:rPr>
        <w:t>ADRIANA RODRIGUEZ</w:t>
      </w:r>
    </w:p>
    <w:p w:rsidR="00C3555A" w:rsidRPr="00C3555A" w:rsidRDefault="00C3555A" w:rsidP="00C35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</w:pPr>
    </w:p>
    <w:p w:rsidR="00C3555A" w:rsidRPr="00C3555A" w:rsidRDefault="00C3555A" w:rsidP="00C35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Conjuntos Numéricos y Propiedades</w:t>
      </w:r>
    </w:p>
    <w:p w:rsidR="00C3555A" w:rsidRPr="00C3555A" w:rsidRDefault="00C3555A" w:rsidP="00C35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Los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números naturales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son los números que utilizamos para contar, estos son: {1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,2,3,4,5,6,7,8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, … }.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Los puntos suspensivos indican que los números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proofErr w:type="spellStart"/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continuan</w:t>
      </w:r>
      <w:proofErr w:type="spellEnd"/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de esa forma, sin terminar nunca.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Si sumamos dos números naturales obtenemos otro número natural, por ejemplo: 8 + 5 = 13.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Pero si restamos 5 –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5 , necesitamos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otro número que represente el resultado.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Ese número es cero.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Entonces tenemos otro conjunto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proofErr w:type="spellStart"/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númerico</w:t>
      </w:r>
      <w:proofErr w:type="spellEnd"/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que en adición a incluir los números naturales incluye el cero.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lang w:eastAsia="es-CO"/>
        </w:rPr>
        <w:t>Este conjunto es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el</w:t>
      </w:r>
      <w:r w:rsidRPr="00C3555A">
        <w:rPr>
          <w:rFonts w:ascii="Arial" w:eastAsia="Times New Roman" w:hAnsi="Arial" w:cs="Arial"/>
          <w:color w:val="000000"/>
          <w:sz w:val="27"/>
          <w:lang w:eastAsia="es-CO"/>
        </w:rPr>
        <w:t> conjunto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de</w:t>
      </w:r>
      <w:r w:rsidRPr="00C3555A">
        <w:rPr>
          <w:rFonts w:ascii="Arial" w:eastAsia="Times New Roman" w:hAnsi="Arial" w:cs="Arial"/>
          <w:b/>
          <w:bCs/>
          <w:color w:val="000000"/>
          <w:sz w:val="27"/>
          <w:lang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lang w:eastAsia="es-CO"/>
        </w:rPr>
        <w:t>los</w:t>
      </w:r>
      <w:r w:rsidRPr="00C3555A">
        <w:rPr>
          <w:rFonts w:ascii="Arial" w:eastAsia="Times New Roman" w:hAnsi="Arial" w:cs="Arial"/>
          <w:b/>
          <w:bCs/>
          <w:color w:val="000000"/>
          <w:sz w:val="27"/>
          <w:lang w:eastAsia="es-CO"/>
        </w:rPr>
        <w:t> números cardinales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{0,1,2,3,4,5,6,7,8,…}.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En el diario vivir se escuchan expresiones como: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“ 10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grado bajo cero”, 647 en débito”, “8 pies bajo el nivel del mar”.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Estas tres expresiones se refieren a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proofErr w:type="spellStart"/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númemros</w:t>
      </w:r>
      <w:proofErr w:type="spellEnd"/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menores que cero.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Con estas situaciones surgen los enteros negativos.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Los enteros negativos, el cero y los números naturales (también conocidos por enteros positivos) forman el conjunto de los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números enteros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, estos son {…,-4,-3,-2,-1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,0,1,2,3,4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,…}.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Si sumamos, restamos y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proofErr w:type="spellStart"/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multiplicampos</w:t>
      </w:r>
      <w:proofErr w:type="spellEnd"/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enteros siempre se obtiene otro número entero.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Pero si dividimos dos enteros no siempre obtendremos otro entero.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Por ejemplo, 16 ÷ 2 = 8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pero en 3 ÷ 4 el resultado no es un entero.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Existen muchas divisiones donde el resultado no es un entero.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Esta situación nos lleva a otro conjunto numérico conocido por los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números racionales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PR" w:eastAsia="es-CO"/>
        </w:rPr>
        <w:t>Los</w:t>
      </w:r>
      <w:r w:rsidRPr="00C3555A">
        <w:rPr>
          <w:rFonts w:ascii="Arial" w:eastAsia="Times New Roman" w:hAnsi="Arial" w:cs="Arial"/>
          <w:color w:val="000000"/>
          <w:sz w:val="27"/>
          <w:lang w:val="es-PR" w:eastAsia="es-CO"/>
        </w:rPr>
        <w:t> </w:t>
      </w: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PR" w:eastAsia="es-CO"/>
        </w:rPr>
        <w:t>números racionales</w:t>
      </w:r>
      <w:r w:rsidRPr="00C3555A">
        <w:rPr>
          <w:rFonts w:ascii="Arial" w:eastAsia="Times New Roman" w:hAnsi="Arial" w:cs="Arial"/>
          <w:b/>
          <w:bCs/>
          <w:color w:val="000000"/>
          <w:sz w:val="27"/>
          <w:lang w:val="es-PR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PR" w:eastAsia="es-CO"/>
        </w:rPr>
        <w:t xml:space="preserve">son todos aquellos 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PR" w:eastAsia="es-CO"/>
        </w:rPr>
        <w:lastRenderedPageBreak/>
        <w:t>números que se pueden escribir de la forma</w:t>
      </w:r>
      <w:r w:rsidRPr="00C3555A">
        <w:rPr>
          <w:rFonts w:ascii="Arial" w:eastAsia="Times New Roman" w:hAnsi="Arial" w:cs="Arial"/>
          <w:color w:val="000000"/>
          <w:sz w:val="27"/>
          <w:lang w:val="es-PR" w:eastAsia="es-CO"/>
        </w:rPr>
        <w:t> </w:t>
      </w:r>
      <w:r w:rsidRPr="00C3555A">
        <w:rPr>
          <w:rFonts w:ascii="Arial" w:eastAsia="Times New Roman" w:hAnsi="Arial" w:cs="Arial"/>
          <w:noProof/>
          <w:color w:val="000000"/>
          <w:sz w:val="27"/>
          <w:szCs w:val="27"/>
          <w:vertAlign w:val="subscript"/>
          <w:lang w:eastAsia="es-CO"/>
        </w:rPr>
        <w:drawing>
          <wp:inline distT="0" distB="0" distL="0" distR="0" wp14:anchorId="0C4A7F06" wp14:editId="20F7AF05">
            <wp:extent cx="155575" cy="389255"/>
            <wp:effectExtent l="0" t="0" r="0" b="0"/>
            <wp:docPr id="10" name="Imagen 10" descr="http://facultad.bayamon.inter.edu/ntoro/gemaconnum_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facultad.bayamon.inter.edu/ntoro/gemaconnum_files/image00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PR" w:eastAsia="es-CO"/>
        </w:rPr>
        <w:t>  donde b es diferente de cero. </w:t>
      </w:r>
      <w:r w:rsidRPr="00C3555A">
        <w:rPr>
          <w:rFonts w:ascii="Arial" w:eastAsia="Times New Roman" w:hAnsi="Arial" w:cs="Arial"/>
          <w:color w:val="000000"/>
          <w:sz w:val="27"/>
          <w:lang w:val="es-PR" w:eastAsia="es-CO"/>
        </w:rPr>
        <w:t> </w:t>
      </w: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Los números naturales, los cardinales y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los enteros son números racionales.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lang w:eastAsia="es-CO"/>
        </w:rPr>
        <w:t>Otros ejemplos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de</w:t>
      </w:r>
      <w:r w:rsidRPr="00C3555A">
        <w:rPr>
          <w:rFonts w:ascii="Arial" w:eastAsia="Times New Roman" w:hAnsi="Arial" w:cs="Arial"/>
          <w:color w:val="000000"/>
          <w:sz w:val="27"/>
          <w:lang w:eastAsia="es-CO"/>
        </w:rPr>
        <w:t> números racionales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son: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noProof/>
          <w:color w:val="000000"/>
          <w:sz w:val="27"/>
          <w:szCs w:val="27"/>
          <w:vertAlign w:val="subscript"/>
          <w:lang w:eastAsia="es-CO"/>
        </w:rPr>
        <w:drawing>
          <wp:inline distT="0" distB="0" distL="0" distR="0" wp14:anchorId="5902223D" wp14:editId="41E86CAE">
            <wp:extent cx="2461260" cy="389255"/>
            <wp:effectExtent l="0" t="0" r="0" b="0"/>
            <wp:docPr id="9" name="Imagen 9" descr="http://facultad.bayamon.inter.edu/ntoro/gemaconnum_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facultad.bayamon.inter.edu/ntoro/gemaconnum_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Existe otro conjunto de números que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proofErr w:type="spellStart"/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que</w:t>
      </w:r>
      <w:proofErr w:type="spellEnd"/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son los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números irracionales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, estos son números que no son racionales, esto es, que no se pueden expresar de la forma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noProof/>
          <w:color w:val="000000"/>
          <w:sz w:val="27"/>
          <w:szCs w:val="27"/>
          <w:vertAlign w:val="subscript"/>
          <w:lang w:eastAsia="es-CO"/>
        </w:rPr>
        <w:drawing>
          <wp:inline distT="0" distB="0" distL="0" distR="0" wp14:anchorId="0C9E25FB" wp14:editId="2A23CEB3">
            <wp:extent cx="155575" cy="389255"/>
            <wp:effectExtent l="0" t="0" r="0" b="0"/>
            <wp:docPr id="8" name="Imagen 8" descr="http://facultad.bayamon.inter.edu/ntoro/gemaconnum_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facultad.bayamon.inter.edu/ntoro/gemaconnum_files/image00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 donde b es diferente de cero.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Ejemplos: √2 = 1.414213562… es un número irracional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y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π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= 3.14157…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Luego el conjunto de números que consiste de todos los números racionales y todos los números irracionales se conoce como el conjunto de los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números reales.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El siguiente diagrama ilustra los diferentes conjuntos numéricos que estaremos utilizando en este curso.</w:t>
      </w:r>
    </w:p>
    <w:p w:rsidR="00C3555A" w:rsidRPr="00C3555A" w:rsidRDefault="00C3555A" w:rsidP="00C35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noProof/>
          <w:color w:val="000000"/>
          <w:sz w:val="27"/>
          <w:szCs w:val="27"/>
          <w:lang w:eastAsia="es-CO"/>
        </w:rPr>
        <w:lastRenderedPageBreak/>
        <w:drawing>
          <wp:inline distT="0" distB="0" distL="0" distR="0" wp14:anchorId="3ABD6B90" wp14:editId="0FD4588B">
            <wp:extent cx="4552315" cy="5583555"/>
            <wp:effectExtent l="0" t="0" r="635" b="0"/>
            <wp:docPr id="7" name="Imagen 7" descr="http://facultad.bayamon.inter.edu/ntoro/gemaconnum_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facultad.bayamon.inter.edu/ntoro/gemaconnum_files/image00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558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55A" w:rsidRPr="00C3555A" w:rsidRDefault="00C3555A" w:rsidP="00C35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noProof/>
          <w:color w:val="000000"/>
          <w:sz w:val="32"/>
          <w:szCs w:val="32"/>
          <w:lang w:eastAsia="es-CO"/>
        </w:rPr>
        <w:lastRenderedPageBreak/>
        <w:drawing>
          <wp:inline distT="0" distB="0" distL="0" distR="0" wp14:anchorId="60558F2E" wp14:editId="4D62CAE0">
            <wp:extent cx="369570" cy="457200"/>
            <wp:effectExtent l="0" t="0" r="0" b="0"/>
            <wp:docPr id="6" name="Imagen 6" descr="http://facultad.bayamon.inter.edu/ntoro/gemaconnum_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http://facultad.bayamon.inter.edu/ntoro/gemaconnum_files/image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PROPIEDADES DE LOS NÚMEROS REALES</w:t>
      </w:r>
    </w:p>
    <w:p w:rsidR="00C3555A" w:rsidRPr="00C3555A" w:rsidRDefault="00C3555A" w:rsidP="00C35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Para todo número real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a, b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y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c:</w:t>
      </w:r>
    </w:p>
    <w:p w:rsidR="00C3555A" w:rsidRPr="00C3555A" w:rsidRDefault="00C3555A" w:rsidP="00C35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Propiedad Conmutativa</w:t>
      </w:r>
      <w:r w:rsidRPr="00C3555A">
        <w:rPr>
          <w:rFonts w:ascii="Arial" w:eastAsia="Times New Roman" w:hAnsi="Arial" w:cs="Arial"/>
          <w:b/>
          <w:bCs/>
          <w:color w:val="000000"/>
          <w:sz w:val="27"/>
          <w:lang w:val="es-ES_tradnl" w:eastAsia="es-CO"/>
        </w:rPr>
        <w:t>: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 a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+ b = b + a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                                         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a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· b = b · a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Ejemplos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:  5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+ 3 = 3 + 5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               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2 x 4 = 4 x 2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Propiedad Asociativa: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a + (b + c) = (a + b) + c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                                      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a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· (b · c) = (a · b) · c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Ejemplos: 2 + (3 + 4) = (2 +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3 )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+ 4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              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5 x (1 x 7) =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(5 x 1) x 7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Elemento Identidad de la Suma</w:t>
      </w:r>
      <w:r w:rsidRPr="00C3555A">
        <w:rPr>
          <w:rFonts w:ascii="Arial" w:eastAsia="Times New Roman" w:hAnsi="Arial" w:cs="Arial"/>
          <w:b/>
          <w:bCs/>
          <w:color w:val="000000"/>
          <w:sz w:val="27"/>
          <w:lang w:val="es-ES_tradnl" w:eastAsia="es-CO"/>
        </w:rPr>
        <w:t>: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 a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+ 0 = a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Ejemplos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:  8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+ 0 = 8;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-4 + 0 = -4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Elemento Identidad de la Multiplicación</w:t>
      </w:r>
      <w:r w:rsidRPr="00C3555A">
        <w:rPr>
          <w:rFonts w:ascii="Arial" w:eastAsia="Times New Roman" w:hAnsi="Arial" w:cs="Arial"/>
          <w:b/>
          <w:bCs/>
          <w:color w:val="000000"/>
          <w:sz w:val="27"/>
          <w:lang w:val="es-ES_tradnl" w:eastAsia="es-CO"/>
        </w:rPr>
        <w:t>: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 a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· 1 = a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Ejemplos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:  9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x 1 = 9;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-3 x 1 = -3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Inverso Aditivo</w:t>
      </w:r>
      <w:r w:rsidRPr="00C3555A">
        <w:rPr>
          <w:rFonts w:ascii="Arial" w:eastAsia="Times New Roman" w:hAnsi="Arial" w:cs="Arial"/>
          <w:b/>
          <w:bCs/>
          <w:color w:val="000000"/>
          <w:sz w:val="27"/>
          <w:lang w:val="es-ES_tradnl" w:eastAsia="es-CO"/>
        </w:rPr>
        <w:t>: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 a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+ (-a) = 0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Ejemplo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:  6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+ (-6) = 0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Inverso Multiplicativo: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  <w:r w:rsidRPr="00C3555A">
        <w:rPr>
          <w:rFonts w:ascii="Arial" w:eastAsia="Times New Roman" w:hAnsi="Arial" w:cs="Arial"/>
          <w:noProof/>
          <w:color w:val="000000"/>
          <w:sz w:val="27"/>
          <w:szCs w:val="27"/>
          <w:vertAlign w:val="subscript"/>
          <w:lang w:eastAsia="es-CO"/>
        </w:rPr>
        <w:drawing>
          <wp:inline distT="0" distB="0" distL="0" distR="0" wp14:anchorId="620DD42E" wp14:editId="4791DCA0">
            <wp:extent cx="2421890" cy="447675"/>
            <wp:effectExtent l="0" t="0" r="0" b="9525"/>
            <wp:docPr id="5" name="Imagen 5" descr="http://facultad.bayamon.inter.edu/ntoro/gemaconnum_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http://facultad.bayamon.inter.edu/ntoro/gemaconnum_files/image01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Ejemplos: 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 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CO"/>
        </w:rPr>
        <w:t>Propiedad Distributiva</w:t>
      </w:r>
      <w:r w:rsidRPr="00C3555A">
        <w:rPr>
          <w:rFonts w:ascii="Arial" w:eastAsia="Times New Roman" w:hAnsi="Arial" w:cs="Arial"/>
          <w:b/>
          <w:bCs/>
          <w:color w:val="000000"/>
          <w:sz w:val="27"/>
          <w:lang w:val="es-ES_tradnl" w:eastAsia="es-CO"/>
        </w:rPr>
        <w:t>:</w:t>
      </w:r>
      <w:r w:rsidRPr="00C3555A">
        <w:rPr>
          <w:rFonts w:ascii="Arial" w:eastAsia="Times New Roman" w:hAnsi="Arial" w:cs="Arial"/>
          <w:color w:val="000000"/>
          <w:sz w:val="27"/>
          <w:lang w:val="es-ES_tradnl" w:eastAsia="es-CO"/>
        </w:rPr>
        <w:t>  a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val="es-ES_tradnl" w:eastAsia="es-CO"/>
        </w:rPr>
        <w:t>· (b + c) = a · b + a · c</w:t>
      </w:r>
    </w:p>
    <w:p w:rsidR="00C3555A" w:rsidRPr="00C3555A" w:rsidRDefault="00C3555A" w:rsidP="00C35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C3555A">
        <w:rPr>
          <w:rFonts w:ascii="Arial" w:eastAsia="Times New Roman" w:hAnsi="Arial" w:cs="Arial"/>
          <w:color w:val="000000"/>
          <w:sz w:val="27"/>
          <w:lang w:eastAsia="es-CO"/>
        </w:rPr>
        <w:t>Ejemplo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: </w:t>
      </w:r>
      <w:r w:rsidRPr="00C3555A">
        <w:rPr>
          <w:rFonts w:ascii="Arial" w:eastAsia="Times New Roman" w:hAnsi="Arial" w:cs="Arial"/>
          <w:color w:val="000000"/>
          <w:sz w:val="27"/>
          <w:lang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5 · (3 + 4) = 5 ·</w:t>
      </w:r>
      <w:r w:rsidRPr="00C3555A">
        <w:rPr>
          <w:rFonts w:ascii="Arial" w:eastAsia="Times New Roman" w:hAnsi="Arial" w:cs="Arial"/>
          <w:color w:val="000000"/>
          <w:sz w:val="27"/>
          <w:lang w:eastAsia="es-CO"/>
        </w:rPr>
        <w:t> 3  +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lang w:eastAsia="es-CO"/>
        </w:rPr>
        <w:t> </w:t>
      </w:r>
      <w:r w:rsidRPr="00C3555A">
        <w:rPr>
          <w:rFonts w:ascii="Arial" w:eastAsia="Times New Roman" w:hAnsi="Arial" w:cs="Arial"/>
          <w:color w:val="000000"/>
          <w:sz w:val="27"/>
          <w:szCs w:val="27"/>
          <w:lang w:eastAsia="es-CO"/>
        </w:rPr>
        <w:t>5 · 4</w:t>
      </w: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5A"/>
    <w:rsid w:val="002814B8"/>
    <w:rsid w:val="00324A6F"/>
    <w:rsid w:val="007D37E2"/>
    <w:rsid w:val="00C16CF1"/>
    <w:rsid w:val="00C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F74"/>
  <w15:chartTrackingRefBased/>
  <w15:docId w15:val="{B6B5F1AC-5CFF-4640-A3D8-4CBBBC23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2017-02-27T02:06:00Z</dcterms:created>
  <dcterms:modified xsi:type="dcterms:W3CDTF">2017-03-06T02:06:00Z</dcterms:modified>
</cp:coreProperties>
</file>